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B6" w:rsidRDefault="00CD52B6" w:rsidP="00CD52B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D52B6" w:rsidRDefault="00CD52B6" w:rsidP="00CD52B6">
      <w:pPr>
        <w:jc w:val="center"/>
        <w:rPr>
          <w:b/>
        </w:rPr>
      </w:pPr>
      <w:r>
        <w:rPr>
          <w:sz w:val="28"/>
          <w:szCs w:val="28"/>
        </w:rPr>
        <w:t>«Саратовская государственная юридическая академия»</w:t>
      </w:r>
    </w:p>
    <w:p w:rsidR="00CD52B6" w:rsidRDefault="00CD52B6" w:rsidP="00CD52B6">
      <w:pPr>
        <w:jc w:val="center"/>
        <w:rPr>
          <w:b/>
        </w:rPr>
      </w:pPr>
    </w:p>
    <w:p w:rsidR="00CD52B6" w:rsidRDefault="00CD52B6" w:rsidP="00CD52B6">
      <w:pPr>
        <w:jc w:val="center"/>
        <w:rPr>
          <w:sz w:val="28"/>
        </w:rPr>
      </w:pPr>
    </w:p>
    <w:p w:rsidR="00CD52B6" w:rsidRDefault="00CD52B6" w:rsidP="00CD52B6">
      <w:pPr>
        <w:jc w:val="center"/>
      </w:pPr>
      <w:r>
        <w:rPr>
          <w:sz w:val="28"/>
        </w:rPr>
        <w:t>Кафедра криминалистики</w:t>
      </w:r>
    </w:p>
    <w:p w:rsidR="00CD52B6" w:rsidRDefault="00CD52B6" w:rsidP="00CD52B6">
      <w:pPr>
        <w:jc w:val="center"/>
      </w:pPr>
    </w:p>
    <w:p w:rsidR="00CD52B6" w:rsidRDefault="00CD52B6" w:rsidP="00CD52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Темы эссе</w:t>
      </w:r>
    </w:p>
    <w:p w:rsidR="00CD52B6" w:rsidRDefault="00CD52B6" w:rsidP="00CD52B6">
      <w:pPr>
        <w:jc w:val="center"/>
        <w:rPr>
          <w:sz w:val="28"/>
        </w:rPr>
      </w:pPr>
      <w:r>
        <w:rPr>
          <w:b/>
          <w:bCs/>
          <w:sz w:val="36"/>
        </w:rPr>
        <w:t>(рефератов, докладов, сообщений)</w:t>
      </w:r>
    </w:p>
    <w:p w:rsidR="00CD52B6" w:rsidRDefault="00CD52B6" w:rsidP="00CD52B6">
      <w:pPr>
        <w:jc w:val="center"/>
        <w:rPr>
          <w:sz w:val="28"/>
        </w:rPr>
      </w:pPr>
    </w:p>
    <w:p w:rsidR="00CD52B6" w:rsidRDefault="00CD52B6" w:rsidP="00CD52B6">
      <w:pPr>
        <w:jc w:val="center"/>
        <w:rPr>
          <w:sz w:val="28"/>
        </w:rPr>
      </w:pPr>
    </w:p>
    <w:p w:rsidR="00CD52B6" w:rsidRDefault="00CD52B6" w:rsidP="00CD52B6">
      <w:pPr>
        <w:jc w:val="center"/>
      </w:pPr>
      <w:r>
        <w:rPr>
          <w:sz w:val="28"/>
        </w:rPr>
        <w:t>по дисциплине «Основы оперативно-розыскной деятельности»</w:t>
      </w:r>
    </w:p>
    <w:p w:rsidR="00CD52B6" w:rsidRDefault="00CD52B6" w:rsidP="00CD52B6"/>
    <w:p w:rsidR="00CD52B6" w:rsidRDefault="00CD52B6" w:rsidP="00CD52B6">
      <w:pPr>
        <w:ind w:left="1134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Cs/>
          <w:sz w:val="28"/>
          <w:szCs w:val="28"/>
        </w:rPr>
        <w:t>. Виды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Задачи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Принципы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Функции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Теория ОРД как самостоятельная дисциплина. 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Оперативно-розыскной закон: история принятия и действия, а также общая характеристика действующего оперативно-розыскного закона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Структура, действие в пространстве, во времени и по кругу лиц оперативно-розыскного закона.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Понятие оперативно-розыскных мероприятий: общие положения.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Оперативно-розыскное мероприятие – опрос.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Оперативно-розыскное </w:t>
      </w:r>
      <w:proofErr w:type="gramStart"/>
      <w:r>
        <w:rPr>
          <w:bCs/>
          <w:sz w:val="28"/>
          <w:szCs w:val="28"/>
        </w:rPr>
        <w:t>мероприятие  –</w:t>
      </w:r>
      <w:proofErr w:type="gramEnd"/>
      <w:r>
        <w:rPr>
          <w:bCs/>
          <w:sz w:val="28"/>
          <w:szCs w:val="28"/>
        </w:rPr>
        <w:t xml:space="preserve"> наведение справок.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Оперативно-розыскное мероприятие – сбор образцов для сравнительного исследования.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Оперативно-розыскное мероприятие – проверочная закупка.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Оперативно-розыскное мероприятие – исследование предметов и документов.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Оперативно-розыскное мероприятие – наблюдение.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Оперативно-розыскное мероприятие – отождествление личности.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Оперативно-розыскное мероприятие – обследование помещений, зданий, сооружений, участков местности и транспортных средств.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Оперативно-розыскное мероприятие – контроль почтовых отправлений, телеграфных и иных сообщений.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Сравнительный юридический анализ оперативно-розыскного мероприятия –прослушивание телефонных переговоров и следственного действия – контроль и запись переговоров.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 Оперативно-розыскное мероприятие – снятие информации с технических каналов связи.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Оперативно-розыскное мероприятие – оперативное внедрение.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 Оперативно-розыскное мероприятие – контролируемая поставка.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23.Сравнительный юридический анализ оперативно-розыскного мероприятия – оперативный эксперимент и следственного эксперимента. 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Общие основания и условия проведения всех оперативно-розыскных мероприятий.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 Понятие и содержание информационного обеспечения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 Документирование, осуществляемое в процессе оперативно-розыскной деятельности, его предмет, задачи и пределы. 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 Понятие оперативно-розыскного органа.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Должностные лица органов, осуществляющих оперативно-розыскную деятельность. 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Понятие содействия граждан оперативно-розыскным органам.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Конфиденциальное содействие граждан оперативно-розыскным органам: история и современный процесс. 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 Агент в оперативно-розыскной деятельности, его права и обязанности.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Результаты оперативно-розыскной деятельности и порядок представления их дознавателю, органу дознания, следователю, прокурору или в суд.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Внешний и внутренний контроль над оперативно-розыскной деятельностью.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Прокурорский надзор за оперативно-розыскной деятельностью. 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Административная оперативно-проверочная работа. 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 Оперативно-розыскные меры пресечения.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37. Розыск скрывшихся подозреваемых, обвиняемых, подсудимых и осуждённых.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38. Розыск лиц, пропавших без вести.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39. Профилактика преступлений в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40. Средства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 Проблемы принципов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 Соблюдение прав и свобод человека и гражданина в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 Толкование Конституционным Судом РФ норм оперативно-розыскного закона.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44. Ограничение прав и свобод человека и гражданина в оперативно-розыскной деятельности.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45. Правовая основа оперативно-розыскной деят</w:t>
      </w:r>
      <w:r>
        <w:rPr>
          <w:bCs/>
          <w:sz w:val="28"/>
          <w:szCs w:val="28"/>
        </w:rPr>
        <w:t>ельности.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46. Судебный контроль над оперативно-розыскной деятельностью.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47. Оперативно-поисковые меры в ОРД.</w:t>
      </w:r>
    </w:p>
    <w:p w:rsidR="00CD52B6" w:rsidRDefault="00CD52B6" w:rsidP="00CD52B6">
      <w:pPr>
        <w:pStyle w:val="a3"/>
        <w:tabs>
          <w:tab w:val="left" w:pos="0"/>
          <w:tab w:val="left" w:pos="1134"/>
        </w:tabs>
        <w:spacing w:after="0"/>
        <w:jc w:val="both"/>
        <w:rPr>
          <w:bCs/>
          <w:sz w:val="28"/>
          <w:szCs w:val="28"/>
        </w:rPr>
      </w:pPr>
    </w:p>
    <w:p w:rsidR="00CD52B6" w:rsidRDefault="00CD52B6" w:rsidP="00CD52B6">
      <w:pPr>
        <w:textAlignment w:val="baseline"/>
        <w:rPr>
          <w:sz w:val="28"/>
        </w:rPr>
      </w:pPr>
      <w:r>
        <w:rPr>
          <w:b/>
          <w:bCs/>
          <w:sz w:val="28"/>
        </w:rPr>
        <w:t>Критерии оценки:</w:t>
      </w:r>
    </w:p>
    <w:p w:rsidR="00CD52B6" w:rsidRDefault="00CD52B6" w:rsidP="00CD52B6">
      <w:pPr>
        <w:textAlignment w:val="baseline"/>
        <w:rPr>
          <w:sz w:val="28"/>
        </w:rPr>
      </w:pPr>
    </w:p>
    <w:p w:rsidR="00CD52B6" w:rsidRDefault="00CD52B6" w:rsidP="00CD52B6">
      <w:pPr>
        <w:numPr>
          <w:ilvl w:val="0"/>
          <w:numId w:val="1"/>
        </w:numPr>
        <w:textAlignment w:val="baseline"/>
        <w:rPr>
          <w:sz w:val="28"/>
        </w:rPr>
      </w:pPr>
      <w:r>
        <w:rPr>
          <w:sz w:val="28"/>
        </w:rPr>
        <w:lastRenderedPageBreak/>
        <w:t xml:space="preserve">оценка «зачтено» выставляется обучающемуся, если обучающийся </w:t>
      </w:r>
      <w:proofErr w:type="gramStart"/>
      <w:r>
        <w:rPr>
          <w:sz w:val="28"/>
        </w:rPr>
        <w:t>подготовил  реферат</w:t>
      </w:r>
      <w:proofErr w:type="gramEnd"/>
      <w:r>
        <w:rPr>
          <w:sz w:val="28"/>
        </w:rPr>
        <w:t xml:space="preserve"> (доклад, сообщение), соответствующий предъявляемым требованиям и по содержанию и по форме, раскрывшему содержание вопроса в полном объеме;</w:t>
      </w:r>
    </w:p>
    <w:p w:rsidR="00CD52B6" w:rsidRDefault="00CD52B6" w:rsidP="00CD52B6">
      <w:pPr>
        <w:numPr>
          <w:ilvl w:val="0"/>
          <w:numId w:val="1"/>
        </w:numPr>
        <w:textAlignment w:val="baseline"/>
        <w:rPr>
          <w:sz w:val="12"/>
          <w:szCs w:val="12"/>
        </w:rPr>
      </w:pPr>
      <w:r>
        <w:rPr>
          <w:sz w:val="28"/>
        </w:rPr>
        <w:t>оценка «не зачтено» выставляется обучающемуся подготовившему реферат (доклад, сообщение) в котором полностью не раскрыта выбранная тема, даже если реферат (доклад, сообщение) соответствует требованиям к его оформлению.</w:t>
      </w:r>
    </w:p>
    <w:p w:rsidR="003127F2" w:rsidRDefault="003127F2">
      <w:bookmarkStart w:id="0" w:name="_GoBack"/>
      <w:bookmarkEnd w:id="0"/>
    </w:p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Cs w:val="1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Cs w:val="1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0"/>
    <w:rsid w:val="003127F2"/>
    <w:rsid w:val="00604920"/>
    <w:rsid w:val="00C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6D08-7874-402D-BA13-56C90F7C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B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2B6"/>
    <w:pPr>
      <w:spacing w:after="120"/>
    </w:pPr>
  </w:style>
  <w:style w:type="character" w:customStyle="1" w:styleId="a4">
    <w:name w:val="Основной текст Знак"/>
    <w:basedOn w:val="a0"/>
    <w:link w:val="a3"/>
    <w:rsid w:val="00CD52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Company>ФГБОУ СГЮА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2023-07-07T09:25:00Z</dcterms:created>
  <dcterms:modified xsi:type="dcterms:W3CDTF">2023-07-07T09:25:00Z</dcterms:modified>
</cp:coreProperties>
</file>